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i w:val="1"/>
          <w:sz w:val="48"/>
          <w:szCs w:val="48"/>
        </w:rPr>
      </w:pPr>
      <w:r w:rsidDel="00000000" w:rsidR="00000000" w:rsidRPr="00000000">
        <w:rPr>
          <w:b w:val="1"/>
          <w:i w:val="1"/>
          <w:sz w:val="48"/>
          <w:szCs w:val="48"/>
          <w:rtl w:val="0"/>
        </w:rPr>
        <w:t xml:space="preserve">Tour du monde en digital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Montez</w:t>
      </w:r>
      <w:r w:rsidDel="00000000" w:rsidR="00000000" w:rsidRPr="00000000">
        <w:rPr>
          <w:rtl w:val="0"/>
        </w:rPr>
        <w:t xml:space="preserve"> dans l'avion et c'est parti !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Vous trouverez ci-dessous un lien vous montrant la carte du monde pour vous aidez a vous repérez lors du voyage.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i w:val="1"/>
        </w:rPr>
      </w:pPr>
      <w:hyperlink r:id="rId6">
        <w:r w:rsidDel="00000000" w:rsidR="00000000" w:rsidRPr="00000000">
          <w:rPr>
            <w:color w:val="0000ee"/>
            <w:u w:val="single"/>
            <w:rtl w:val="0"/>
          </w:rPr>
          <w:t xml:space="preserve">Cliquez ici pour vous rendre sur mon autre page</w:t>
        </w:r>
      </w:hyperlink>
      <w:r w:rsidDel="00000000" w:rsidR="00000000" w:rsidRPr="00000000">
        <w:rPr>
          <w:rtl w:val="0"/>
        </w:rPr>
        <w:t xml:space="preserve"> Commençons par l'Asie ! </w:t>
      </w:r>
      <w:r w:rsidDel="00000000" w:rsidR="00000000" w:rsidRPr="00000000">
        <w:rPr>
          <w:i w:val="1"/>
          <w:rtl w:val="0"/>
        </w:rPr>
        <w:t xml:space="preserve">La Thaïlande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2727769" cy="1681163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7769" cy="1681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i w:val="1"/>
        </w:rPr>
        <w:drawing>
          <wp:inline distB="114300" distT="114300" distL="114300" distR="114300">
            <wp:extent cx="1978819" cy="1319213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8819" cy="1319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i w:val="1"/>
        </w:rPr>
      </w:pPr>
      <w:r w:rsidDel="00000000" w:rsidR="00000000" w:rsidRPr="00000000">
        <w:rPr>
          <w:i w:val="1"/>
          <w:rtl w:val="0"/>
        </w:rPr>
        <w:t xml:space="preserve">Proche du Vietnam.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943600" cy="22860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Bangkok, la capital</w:t>
      </w:r>
    </w:p>
    <w:p w:rsidR="00000000" w:rsidDel="00000000" w:rsidP="00000000" w:rsidRDefault="00000000" w:rsidRPr="00000000" w14:paraId="00000009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Allons maintenant en Jordanie,</w:t>
      </w:r>
    </w:p>
    <w:p w:rsidR="00000000" w:rsidDel="00000000" w:rsidP="00000000" w:rsidRDefault="00000000" w:rsidRPr="00000000" w14:paraId="0000000B">
      <w:pPr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4324350" cy="15240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i w:val="1"/>
        </w:rPr>
        <w:drawing>
          <wp:inline distB="114300" distT="114300" distL="114300" distR="114300">
            <wp:extent cx="1262063" cy="848272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62063" cy="8482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4471988" cy="2981325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1988" cy="2981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Amman la capitale de la Jordanie.                                                                    </w:t>
      </w:r>
    </w:p>
    <w:p w:rsidR="00000000" w:rsidDel="00000000" w:rsidP="00000000" w:rsidRDefault="00000000" w:rsidRPr="00000000" w14:paraId="0000000F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Mais n’hésitez pas à aller visiter Petra décrite comme l’une des merveilles du monde, </w:t>
      </w:r>
    </w:p>
    <w:p w:rsidR="00000000" w:rsidDel="00000000" w:rsidP="00000000" w:rsidRDefault="00000000" w:rsidRPr="00000000" w14:paraId="00000010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et inscrit sur la liste du patrimoine mondial de l’UNESCO.</w:t>
      </w:r>
    </w:p>
    <w:p w:rsidR="00000000" w:rsidDel="00000000" w:rsidP="00000000" w:rsidRDefault="00000000" w:rsidRPr="00000000" w14:paraId="00000011">
      <w:pPr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3597803" cy="2700338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7803" cy="2700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Nous allons maintenant nous envoler vers  l’Europe et s’arrêter en Italie.</w:t>
      </w:r>
    </w:p>
    <w:p w:rsidR="00000000" w:rsidDel="00000000" w:rsidP="00000000" w:rsidRDefault="00000000" w:rsidRPr="00000000" w14:paraId="0000001E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2071688" cy="1170223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1688" cy="11702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i w:val="1"/>
        </w:rPr>
        <w:drawing>
          <wp:inline distB="114300" distT="114300" distL="114300" distR="114300">
            <wp:extent cx="1747838" cy="1165225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7838" cy="1165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La capitale de l’italie est Rome, </w:t>
      </w:r>
    </w:p>
    <w:p w:rsidR="00000000" w:rsidDel="00000000" w:rsidP="00000000" w:rsidRDefault="00000000" w:rsidRPr="00000000" w14:paraId="00000021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Possédant il Colosseo, un monument très connu et visité.</w:t>
      </w:r>
    </w:p>
    <w:p w:rsidR="00000000" w:rsidDel="00000000" w:rsidP="00000000" w:rsidRDefault="00000000" w:rsidRPr="00000000" w14:paraId="00000022">
      <w:pPr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2871788" cy="1895147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1788" cy="18951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i w:val="1"/>
        </w:rPr>
        <w:drawing>
          <wp:inline distB="114300" distT="114300" distL="114300" distR="114300">
            <wp:extent cx="2805113" cy="187673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5113" cy="18767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Mais aussi des villes sur les côtes du pays comme Les Cinque Terre </w:t>
      </w:r>
    </w:p>
    <w:p w:rsidR="00000000" w:rsidDel="00000000" w:rsidP="00000000" w:rsidRDefault="00000000" w:rsidRPr="00000000" w14:paraId="00000024">
      <w:pPr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317494" cy="2871788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7494" cy="2871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Nous partons maintenant du côté de l’océan Pacifique,</w:t>
      </w:r>
    </w:p>
    <w:p w:rsidR="00000000" w:rsidDel="00000000" w:rsidP="00000000" w:rsidRDefault="00000000" w:rsidRPr="00000000" w14:paraId="0000002D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Hawaii. Sa capitale étant Honolulu, elle est située sur la côte sud-est d’Oahu.</w:t>
      </w:r>
    </w:p>
    <w:p w:rsidR="00000000" w:rsidDel="00000000" w:rsidP="00000000" w:rsidRDefault="00000000" w:rsidRPr="00000000" w14:paraId="0000002E">
      <w:pPr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3481388" cy="1224316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1388" cy="12243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i w:val="1"/>
        </w:rPr>
        <w:drawing>
          <wp:inline distB="114300" distT="114300" distL="114300" distR="114300">
            <wp:extent cx="1909763" cy="958811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9763" cy="9588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4081463" cy="2726321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1463" cy="27263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Hawaii possède de magnifiques paysages remplis de nature.</w:t>
      </w:r>
    </w:p>
    <w:p w:rsidR="00000000" w:rsidDel="00000000" w:rsidP="00000000" w:rsidRDefault="00000000" w:rsidRPr="00000000" w14:paraId="00000034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Il nous reste encore beaucoup de pays à visiter, alors rester connectez au tour du monde en digital!! 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png"/><Relationship Id="rId11" Type="http://schemas.openxmlformats.org/officeDocument/2006/relationships/image" Target="media/image2.png"/><Relationship Id="rId10" Type="http://schemas.openxmlformats.org/officeDocument/2006/relationships/image" Target="media/image3.png"/><Relationship Id="rId21" Type="http://schemas.openxmlformats.org/officeDocument/2006/relationships/image" Target="media/image12.png"/><Relationship Id="rId13" Type="http://schemas.openxmlformats.org/officeDocument/2006/relationships/image" Target="media/image8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9.png"/><Relationship Id="rId14" Type="http://schemas.openxmlformats.org/officeDocument/2006/relationships/image" Target="media/image14.png"/><Relationship Id="rId17" Type="http://schemas.openxmlformats.org/officeDocument/2006/relationships/image" Target="media/image7.png"/><Relationship Id="rId16" Type="http://schemas.openxmlformats.org/officeDocument/2006/relationships/image" Target="media/image15.png"/><Relationship Id="rId5" Type="http://schemas.openxmlformats.org/officeDocument/2006/relationships/styles" Target="styles.xml"/><Relationship Id="rId19" Type="http://schemas.openxmlformats.org/officeDocument/2006/relationships/image" Target="media/image11.png"/><Relationship Id="rId6" Type="http://schemas.openxmlformats.org/officeDocument/2006/relationships/hyperlink" Target="http://docs.google.com/page3.html" TargetMode="External"/><Relationship Id="rId18" Type="http://schemas.openxmlformats.org/officeDocument/2006/relationships/image" Target="media/image13.png"/><Relationship Id="rId7" Type="http://schemas.openxmlformats.org/officeDocument/2006/relationships/image" Target="media/image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